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de tex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Bel. JOS</w:t>
      </w:r>
      <w:r>
        <w:rPr>
          <w:sz w:val="24"/>
          <w:szCs w:val="24"/>
          <w:rtl w:val="0"/>
          <w:lang w:val="pt-PT"/>
        </w:rPr>
        <w:t xml:space="preserve">É </w:t>
      </w:r>
      <w:r>
        <w:rPr>
          <w:sz w:val="24"/>
          <w:szCs w:val="24"/>
          <w:rtl w:val="0"/>
          <w:lang w:val="pt-PT"/>
        </w:rPr>
        <w:t>LUIZ RODRIGUES, TABELI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DE NOTAS E DE PROTESTO DE LETRAS E T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TULOS (REGISTRO CIVIL DAS PESSOAS NATURAIS E DE INTERDI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E TUTELAS) DA COMARCA DE MONTE MOR DO ESTADO DE 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PAULO, faz saber que pretendem se casar: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RUAN CLAUDINEI LUIS BARDUCHI</w:t>
      </w:r>
      <w:r>
        <w:rPr>
          <w:sz w:val="24"/>
          <w:szCs w:val="24"/>
          <w:rtl w:val="0"/>
          <w:lang w:val="pt-PT"/>
        </w:rPr>
        <w:t xml:space="preserve">, Brasileiro, solteiro, filho de ALEXANDRE BARDUCHI, e de DULCINEIA DE CAMPOS LUIS, residente em MONTE MOR </w:t>
      </w:r>
      <w:r>
        <w:rPr>
          <w:sz w:val="24"/>
          <w:szCs w:val="24"/>
          <w:rtl w:val="0"/>
          <w:lang w:val="pt-PT"/>
        </w:rPr>
        <w:t xml:space="preserve">– </w:t>
      </w:r>
      <w:r>
        <w:rPr>
          <w:sz w:val="24"/>
          <w:szCs w:val="24"/>
          <w:rtl w:val="0"/>
          <w:lang w:val="pt-PT"/>
        </w:rPr>
        <w:t xml:space="preserve">SP; e, </w:t>
      </w:r>
      <w:r>
        <w:rPr>
          <w:b w:val="1"/>
          <w:bCs w:val="1"/>
          <w:sz w:val="24"/>
          <w:szCs w:val="24"/>
          <w:rtl w:val="0"/>
          <w:lang w:val="pt-PT"/>
        </w:rPr>
        <w:t>ALINE DE SOUZA FERREIRA</w:t>
      </w:r>
      <w:r>
        <w:rPr>
          <w:sz w:val="24"/>
          <w:szCs w:val="24"/>
          <w:rtl w:val="0"/>
          <w:lang w:val="pt-PT"/>
        </w:rPr>
        <w:t>, Brasileira, solteira, filha de ELISEU NARCISO FERREIRA, e de MARIA DE SOUZA SANTOS, residente em MONTE MOR - SP.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pt-PT"/>
        </w:rPr>
        <w:t>Se algu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souber de algum impedimento, deve acus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-lo nos termos da lei e para fins de direito. </w:t>
      </w:r>
      <w:r/>
    </w:p>
    <w:sectPr>
      <w:headerReference w:type="default" r:id="rId4"/>
      <w:footerReference w:type="default" r:id="rId5"/>
      <w:pgSz w:w="13260" w:h="17020" w:orient="portrait"/>
      <w:pgMar w:top="851" w:right="1701" w:bottom="1418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